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D4546C" w:rsidP="66554801" w:rsidRDefault="003E733E" w14:paraId="603C86B9" wp14:textId="77777777">
      <w:pPr>
        <w:pStyle w:val="Title"/>
        <w:rPr>
          <w:rFonts w:ascii="Arial" w:hAnsi="Arial" w:eastAsia="Arial" w:cs="Arial"/>
        </w:rPr>
      </w:pPr>
      <w:r w:rsidRPr="66554801" w:rsidR="66554801">
        <w:rPr>
          <w:rFonts w:ascii="Arial" w:hAnsi="Arial" w:eastAsia="Arial" w:cs="Arial"/>
        </w:rPr>
        <w:t>The Study Cycle</w:t>
      </w:r>
    </w:p>
    <w:p xmlns:wp14="http://schemas.microsoft.com/office/word/2010/wordml" w:rsidR="00B10908" w:rsidP="66554801" w:rsidRDefault="00B10908" w14:paraId="0390A13E" wp14:textId="77777777">
      <w:pPr>
        <w:rPr>
          <w:rFonts w:ascii="Arial" w:hAnsi="Arial" w:eastAsia="Arial" w:cs="Arial"/>
        </w:rPr>
      </w:pPr>
      <w:r w:rsidRPr="66554801" w:rsidR="66554801">
        <w:rPr>
          <w:rFonts w:ascii="Arial" w:hAnsi="Arial" w:eastAsia="Arial" w:cs="Arial"/>
        </w:rPr>
        <w:t>Use the Study Cycle to get the most out of in class time and structure your out of class time.</w:t>
      </w:r>
    </w:p>
    <w:p xmlns:wp14="http://schemas.microsoft.com/office/word/2010/wordml" w:rsidR="00B10908" w:rsidP="66554801" w:rsidRDefault="00B10908" w14:paraId="16F361B4" wp14:textId="77777777">
      <w:pPr>
        <w:pStyle w:val="Heading1"/>
        <w:rPr>
          <w:rFonts w:ascii="Arial" w:hAnsi="Arial" w:eastAsia="Arial" w:cs="Arial"/>
        </w:rPr>
      </w:pPr>
      <w:r w:rsidRPr="66554801" w:rsidR="66554801">
        <w:rPr>
          <w:rFonts w:ascii="Arial" w:hAnsi="Arial" w:eastAsia="Arial" w:cs="Arial"/>
        </w:rPr>
        <w:t>The Study Cycle</w:t>
      </w:r>
    </w:p>
    <w:p xmlns:wp14="http://schemas.microsoft.com/office/word/2010/wordml" w:rsidRPr="00B10908" w:rsidR="00B10908" w:rsidP="66554801" w:rsidRDefault="00B10908" w14:paraId="4F4C9D90" wp14:textId="77777777">
      <w:pPr>
        <w:rPr>
          <w:rFonts w:ascii="Arial" w:hAnsi="Arial" w:eastAsia="Arial" w:cs="Arial"/>
        </w:rPr>
      </w:pPr>
      <w:r w:rsidRPr="66554801" w:rsidR="66554801">
        <w:rPr>
          <w:rFonts w:ascii="Arial" w:hAnsi="Arial" w:eastAsia="Arial" w:cs="Arial"/>
        </w:rPr>
        <w:t>Start at Preview, and repeat the cycle as needed.</w:t>
      </w:r>
    </w:p>
    <w:p xmlns:wp14="http://schemas.microsoft.com/office/word/2010/wordml" w:rsidR="00B10908" w:rsidP="241E1862" w:rsidRDefault="00B10908" w14:paraId="774A05C5" wp14:textId="77777777" wp14:noSpellErr="1">
      <w:pPr>
        <w:pStyle w:val="Heading2"/>
        <w:ind w:left="0"/>
        <w:rPr>
          <w:rFonts w:ascii="Arial" w:hAnsi="Arial" w:eastAsia="Arial" w:cs="Arial"/>
        </w:rPr>
      </w:pPr>
      <w:r w:rsidRPr="241E1862" w:rsidR="241E1862">
        <w:rPr>
          <w:rFonts w:ascii="Arial" w:hAnsi="Arial" w:eastAsia="Arial" w:cs="Arial"/>
        </w:rPr>
        <w:t>Preview</w:t>
      </w:r>
    </w:p>
    <w:p xmlns:wp14="http://schemas.microsoft.com/office/word/2010/wordml" w:rsidRPr="00B10908" w:rsidR="00B10908" w:rsidP="66554801" w:rsidRDefault="00B10908" w14:paraId="1B265D60" wp14:textId="77777777">
      <w:pPr>
        <w:rPr>
          <w:rFonts w:ascii="Arial" w:hAnsi="Arial" w:eastAsia="Arial" w:cs="Arial"/>
        </w:rPr>
      </w:pPr>
      <w:r w:rsidRPr="66554801" w:rsidR="66554801">
        <w:rPr>
          <w:rFonts w:ascii="Arial" w:hAnsi="Arial" w:eastAsia="Arial" w:cs="Arial"/>
        </w:rPr>
        <w:t>Skim new material, note main ideas, and form the big picture.</w:t>
      </w:r>
    </w:p>
    <w:p xmlns:wp14="http://schemas.microsoft.com/office/word/2010/wordml" w:rsidR="00B10908" w:rsidP="241E1862" w:rsidRDefault="00B10908" w14:paraId="66DCB39A" wp14:textId="77777777" wp14:noSpellErr="1">
      <w:pPr>
        <w:pStyle w:val="Heading2"/>
        <w:ind w:left="0"/>
        <w:rPr>
          <w:rFonts w:ascii="Arial" w:hAnsi="Arial" w:eastAsia="Arial" w:cs="Arial"/>
        </w:rPr>
      </w:pPr>
      <w:r w:rsidRPr="241E1862" w:rsidR="241E1862">
        <w:rPr>
          <w:rFonts w:ascii="Arial" w:hAnsi="Arial" w:eastAsia="Arial" w:cs="Arial"/>
        </w:rPr>
        <w:t>Attend</w:t>
      </w:r>
    </w:p>
    <w:p xmlns:wp14="http://schemas.microsoft.com/office/word/2010/wordml" w:rsidRPr="00B10908" w:rsidR="00B10908" w:rsidP="66554801" w:rsidRDefault="00B10908" w14:paraId="48E32677" wp14:textId="77777777">
      <w:pPr>
        <w:rPr>
          <w:rFonts w:ascii="Arial" w:hAnsi="Arial" w:eastAsia="Arial" w:cs="Arial"/>
        </w:rPr>
      </w:pPr>
      <w:r w:rsidRPr="66554801" w:rsidR="66554801">
        <w:rPr>
          <w:rFonts w:ascii="Arial" w:hAnsi="Arial" w:eastAsia="Arial" w:cs="Arial"/>
        </w:rPr>
        <w:t>Go to class! Take notes and ask questions!</w:t>
      </w:r>
    </w:p>
    <w:p xmlns:wp14="http://schemas.microsoft.com/office/word/2010/wordml" w:rsidR="00B10908" w:rsidP="241E1862" w:rsidRDefault="00B10908" w14:paraId="1118921C" wp14:textId="77777777" wp14:noSpellErr="1">
      <w:pPr>
        <w:pStyle w:val="Heading2"/>
        <w:ind w:left="0"/>
        <w:rPr>
          <w:rFonts w:ascii="Arial" w:hAnsi="Arial" w:eastAsia="Arial" w:cs="Arial"/>
        </w:rPr>
      </w:pPr>
      <w:r w:rsidRPr="241E1862" w:rsidR="241E1862">
        <w:rPr>
          <w:rFonts w:ascii="Arial" w:hAnsi="Arial" w:eastAsia="Arial" w:cs="Arial"/>
        </w:rPr>
        <w:t>Review</w:t>
      </w:r>
    </w:p>
    <w:p xmlns:wp14="http://schemas.microsoft.com/office/word/2010/wordml" w:rsidRPr="00B10908" w:rsidR="00B10908" w:rsidP="66554801" w:rsidRDefault="00B10908" w14:paraId="440E8C85" wp14:textId="77777777">
      <w:pPr>
        <w:rPr>
          <w:rFonts w:ascii="Arial" w:hAnsi="Arial" w:eastAsia="Arial" w:cs="Arial"/>
        </w:rPr>
      </w:pPr>
      <w:r w:rsidRPr="66554801" w:rsidR="66554801">
        <w:rPr>
          <w:rFonts w:ascii="Arial" w:hAnsi="Arial" w:eastAsia="Arial" w:cs="Arial"/>
        </w:rPr>
        <w:t>Read notes, fill in any gaps, and form questions to ask in the next class or office hours you attend.</w:t>
      </w:r>
    </w:p>
    <w:p xmlns:wp14="http://schemas.microsoft.com/office/word/2010/wordml" w:rsidR="00B10908" w:rsidP="241E1862" w:rsidRDefault="00B10908" w14:paraId="07D3B51C" wp14:textId="77777777" wp14:noSpellErr="1">
      <w:pPr>
        <w:pStyle w:val="Heading2"/>
        <w:ind w:left="0"/>
        <w:rPr>
          <w:rFonts w:ascii="Arial" w:hAnsi="Arial" w:eastAsia="Arial" w:cs="Arial"/>
        </w:rPr>
      </w:pPr>
      <w:r w:rsidRPr="241E1862" w:rsidR="241E1862">
        <w:rPr>
          <w:rFonts w:ascii="Arial" w:hAnsi="Arial" w:eastAsia="Arial" w:cs="Arial"/>
        </w:rPr>
        <w:t>Study</w:t>
      </w:r>
    </w:p>
    <w:p xmlns:wp14="http://schemas.microsoft.com/office/word/2010/wordml" w:rsidRPr="00B10908" w:rsidR="00B10908" w:rsidP="66554801" w:rsidRDefault="00B10908" w14:paraId="7FF4B230" wp14:textId="77777777">
      <w:pPr>
        <w:rPr>
          <w:rFonts w:ascii="Arial" w:hAnsi="Arial" w:eastAsia="Arial" w:cs="Arial"/>
        </w:rPr>
      </w:pPr>
      <w:r w:rsidRPr="66554801" w:rsidR="66554801">
        <w:rPr>
          <w:rFonts w:ascii="Arial" w:hAnsi="Arial" w:eastAsia="Arial" w:cs="Arial"/>
        </w:rPr>
        <w:t xml:space="preserve">Complete multiple Focused Study Sessions </w:t>
      </w:r>
      <w:r w:rsidRPr="66554801" w:rsidR="66554801">
        <w:rPr>
          <w:rFonts w:ascii="Arial" w:hAnsi="Arial" w:eastAsia="Arial" w:cs="Arial"/>
        </w:rPr>
        <w:t>(Instructions given down below) before class meets again.</w:t>
      </w:r>
    </w:p>
    <w:p xmlns:wp14="http://schemas.microsoft.com/office/word/2010/wordml" w:rsidR="00B10908" w:rsidP="241E1862" w:rsidRDefault="00B10908" w14:paraId="6A7592F0" wp14:textId="77777777" wp14:noSpellErr="1">
      <w:pPr>
        <w:pStyle w:val="Heading2"/>
        <w:ind w:left="0"/>
        <w:rPr>
          <w:rFonts w:ascii="Arial" w:hAnsi="Arial" w:eastAsia="Arial" w:cs="Arial"/>
        </w:rPr>
      </w:pPr>
      <w:r w:rsidRPr="241E1862" w:rsidR="241E1862">
        <w:rPr>
          <w:rFonts w:ascii="Arial" w:hAnsi="Arial" w:eastAsia="Arial" w:cs="Arial"/>
        </w:rPr>
        <w:t>Check</w:t>
      </w:r>
    </w:p>
    <w:p xmlns:wp14="http://schemas.microsoft.com/office/word/2010/wordml" w:rsidR="00B10908" w:rsidP="66554801" w:rsidRDefault="0078370D" w14:paraId="325004E9" wp14:textId="77777777">
      <w:pPr>
        <w:rPr>
          <w:rFonts w:ascii="Arial" w:hAnsi="Arial" w:eastAsia="Arial" w:cs="Arial"/>
        </w:rPr>
      </w:pPr>
      <w:r w:rsidRPr="66554801" w:rsidR="66554801">
        <w:rPr>
          <w:rFonts w:ascii="Arial" w:hAnsi="Arial" w:eastAsia="Arial" w:cs="Arial"/>
        </w:rPr>
        <w:t>Can I teach this? Are my study methods effective?</w:t>
      </w:r>
    </w:p>
    <w:p xmlns:wp14="http://schemas.microsoft.com/office/word/2010/wordml" w:rsidR="0078370D" w:rsidP="66554801" w:rsidRDefault="0078370D" w14:paraId="6E7DB180" wp14:textId="77777777">
      <w:pPr>
        <w:pStyle w:val="Heading1"/>
        <w:rPr>
          <w:rFonts w:ascii="Arial" w:hAnsi="Arial" w:eastAsia="Arial" w:cs="Arial"/>
        </w:rPr>
      </w:pPr>
      <w:r w:rsidRPr="66554801" w:rsidR="66554801">
        <w:rPr>
          <w:rFonts w:ascii="Arial" w:hAnsi="Arial" w:eastAsia="Arial" w:cs="Arial"/>
        </w:rPr>
        <w:t>Focused Study Session</w:t>
      </w:r>
    </w:p>
    <w:p w:rsidR="0A66D956" w:rsidP="66554801" w:rsidRDefault="0A66D956" w14:paraId="4A3F761A" w14:textId="351B7C48">
      <w:pPr>
        <w:pStyle w:val="Normal"/>
        <w:rPr>
          <w:rFonts w:ascii="Arial" w:hAnsi="Arial" w:eastAsia="Arial" w:cs="Arial"/>
        </w:rPr>
      </w:pPr>
      <w:r w:rsidRPr="66554801" w:rsidR="66554801">
        <w:rPr>
          <w:rFonts w:ascii="Arial" w:hAnsi="Arial" w:eastAsia="Arial" w:cs="Arial"/>
        </w:rPr>
        <w:t>Schedule as many study sessions as needed to master the material.</w:t>
      </w:r>
    </w:p>
    <w:p xmlns:wp14="http://schemas.microsoft.com/office/word/2010/wordml" w:rsidR="0078370D" w:rsidP="241E1862" w:rsidRDefault="0078370D" w14:paraId="38E34E2D" wp14:textId="77777777" wp14:noSpellErr="1">
      <w:pPr>
        <w:pStyle w:val="Heading2"/>
        <w:ind w:left="0"/>
        <w:rPr>
          <w:rFonts w:ascii="Arial" w:hAnsi="Arial" w:eastAsia="Arial" w:cs="Arial"/>
        </w:rPr>
      </w:pPr>
      <w:r w:rsidRPr="241E1862" w:rsidR="241E1862">
        <w:rPr>
          <w:rFonts w:ascii="Arial" w:hAnsi="Arial" w:eastAsia="Arial" w:cs="Arial"/>
        </w:rPr>
        <w:t>Plan</w:t>
      </w:r>
    </w:p>
    <w:p xmlns:wp14="http://schemas.microsoft.com/office/word/2010/wordml" w:rsidRPr="0078370D" w:rsidR="0078370D" w:rsidP="66554801" w:rsidRDefault="0078370D" w14:paraId="443C26C5" wp14:textId="77777777">
      <w:pPr>
        <w:rPr>
          <w:rFonts w:ascii="Arial" w:hAnsi="Arial" w:eastAsia="Arial" w:cs="Arial"/>
        </w:rPr>
      </w:pPr>
      <w:r w:rsidRPr="66554801" w:rsidR="66554801">
        <w:rPr>
          <w:rFonts w:ascii="Arial" w:hAnsi="Arial" w:eastAsia="Arial" w:cs="Arial"/>
        </w:rPr>
        <w:t>Plan for 1 to 2 minutes. Set a specific goal for this Focused Study Session.</w:t>
      </w:r>
    </w:p>
    <w:p xmlns:wp14="http://schemas.microsoft.com/office/word/2010/wordml" w:rsidR="0078370D" w:rsidP="241E1862" w:rsidRDefault="0078370D" w14:paraId="484737F3" wp14:textId="77777777" wp14:noSpellErr="1">
      <w:pPr>
        <w:pStyle w:val="Heading2"/>
        <w:ind w:left="0"/>
        <w:rPr>
          <w:rFonts w:ascii="Arial" w:hAnsi="Arial" w:eastAsia="Arial" w:cs="Arial"/>
        </w:rPr>
      </w:pPr>
      <w:r w:rsidRPr="241E1862" w:rsidR="241E1862">
        <w:rPr>
          <w:rFonts w:ascii="Arial" w:hAnsi="Arial" w:eastAsia="Arial" w:cs="Arial"/>
        </w:rPr>
        <w:t>Study</w:t>
      </w:r>
    </w:p>
    <w:p xmlns:wp14="http://schemas.microsoft.com/office/word/2010/wordml" w:rsidRPr="0078370D" w:rsidR="0078370D" w:rsidP="66554801" w:rsidRDefault="0078370D" w14:paraId="5C65F361" wp14:textId="77777777">
      <w:pPr>
        <w:rPr>
          <w:rFonts w:ascii="Arial" w:hAnsi="Arial" w:eastAsia="Arial" w:cs="Arial"/>
        </w:rPr>
      </w:pPr>
      <w:r w:rsidRPr="66554801" w:rsidR="66554801">
        <w:rPr>
          <w:rFonts w:ascii="Arial" w:hAnsi="Arial" w:eastAsia="Arial" w:cs="Arial"/>
        </w:rPr>
        <w:t>Study for 30 to 50 minutes. Use effective study strategies to deeply engage with the material by using concept maps, read for comprehension, work problems, and more. Remember to thi</w:t>
      </w:r>
      <w:r w:rsidRPr="66554801" w:rsidR="66554801">
        <w:rPr>
          <w:rFonts w:ascii="Arial" w:hAnsi="Arial" w:eastAsia="Arial" w:cs="Arial"/>
        </w:rPr>
        <w:t>nk critically by asking: Why? How? What if?</w:t>
      </w:r>
    </w:p>
    <w:p xmlns:wp14="http://schemas.microsoft.com/office/word/2010/wordml" w:rsidR="0078370D" w:rsidP="241E1862" w:rsidRDefault="0078370D" w14:paraId="0CA2AFA9" wp14:textId="77777777" wp14:noSpellErr="1">
      <w:pPr>
        <w:pStyle w:val="Heading2"/>
        <w:ind w:left="0"/>
        <w:rPr>
          <w:rFonts w:ascii="Arial" w:hAnsi="Arial" w:eastAsia="Arial" w:cs="Arial"/>
        </w:rPr>
      </w:pPr>
      <w:r w:rsidRPr="241E1862" w:rsidR="241E1862">
        <w:rPr>
          <w:rFonts w:ascii="Arial" w:hAnsi="Arial" w:eastAsia="Arial" w:cs="Arial"/>
        </w:rPr>
        <w:t>Break</w:t>
      </w:r>
    </w:p>
    <w:p xmlns:wp14="http://schemas.microsoft.com/office/word/2010/wordml" w:rsidRPr="004D7ED2" w:rsidR="004D7ED2" w:rsidP="66554801" w:rsidRDefault="004D7ED2" w14:paraId="344E44A5" wp14:textId="77777777">
      <w:pPr>
        <w:rPr>
          <w:rFonts w:ascii="Arial" w:hAnsi="Arial" w:eastAsia="Arial" w:cs="Arial"/>
        </w:rPr>
      </w:pPr>
      <w:r w:rsidRPr="66554801" w:rsidR="66554801">
        <w:rPr>
          <w:rFonts w:ascii="Arial" w:hAnsi="Arial" w:eastAsia="Arial" w:cs="Arial"/>
        </w:rPr>
        <w:t>Take a break for 5 to 10 minutes. Step away and clear your mind.</w:t>
      </w:r>
    </w:p>
    <w:p xmlns:wp14="http://schemas.microsoft.com/office/word/2010/wordml" w:rsidR="0078370D" w:rsidP="241E1862" w:rsidRDefault="0078370D" w14:paraId="68AF34ED" wp14:textId="77777777" wp14:noSpellErr="1">
      <w:pPr>
        <w:pStyle w:val="Heading2"/>
        <w:ind w:left="0"/>
        <w:rPr>
          <w:rFonts w:ascii="Arial" w:hAnsi="Arial" w:eastAsia="Arial" w:cs="Arial"/>
        </w:rPr>
      </w:pPr>
      <w:r w:rsidRPr="241E1862" w:rsidR="241E1862">
        <w:rPr>
          <w:rFonts w:ascii="Arial" w:hAnsi="Arial" w:eastAsia="Arial" w:cs="Arial"/>
        </w:rPr>
        <w:t>Recap</w:t>
      </w:r>
    </w:p>
    <w:p xmlns:wp14="http://schemas.microsoft.com/office/word/2010/wordml" w:rsidRPr="004D7ED2" w:rsidR="004D7ED2" w:rsidP="66554801" w:rsidRDefault="004D7ED2" w14:paraId="621860C9" wp14:textId="77777777">
      <w:pPr>
        <w:rPr>
          <w:rFonts w:ascii="Arial" w:hAnsi="Arial" w:eastAsia="Arial" w:cs="Arial"/>
        </w:rPr>
      </w:pPr>
      <w:r w:rsidRPr="66554801" w:rsidR="66554801">
        <w:rPr>
          <w:rFonts w:ascii="Arial" w:hAnsi="Arial" w:eastAsia="Arial" w:cs="Arial"/>
        </w:rPr>
        <w:t>Recap for 5 minutes. Summarize and wrap-up.</w:t>
      </w:r>
    </w:p>
    <w:p xmlns:wp14="http://schemas.microsoft.com/office/word/2010/wordml" w:rsidR="0078370D" w:rsidP="241E1862" w:rsidRDefault="0078370D" w14:paraId="7BB58DC7" wp14:textId="77777777" wp14:noSpellErr="1">
      <w:pPr>
        <w:pStyle w:val="Heading2"/>
        <w:ind w:left="0"/>
        <w:rPr>
          <w:rFonts w:ascii="Arial" w:hAnsi="Arial" w:eastAsia="Arial" w:cs="Arial"/>
        </w:rPr>
      </w:pPr>
      <w:r w:rsidRPr="241E1862" w:rsidR="241E1862">
        <w:rPr>
          <w:rFonts w:ascii="Arial" w:hAnsi="Arial" w:eastAsia="Arial" w:cs="Arial"/>
        </w:rPr>
        <w:t>Choose</w:t>
      </w:r>
    </w:p>
    <w:p xmlns:wp14="http://schemas.microsoft.com/office/word/2010/wordml" w:rsidR="004D7ED2" w:rsidP="66554801" w:rsidRDefault="004D7ED2" w14:paraId="43A30A44" wp14:textId="77777777">
      <w:pPr>
        <w:rPr>
          <w:rFonts w:ascii="Arial" w:hAnsi="Arial" w:eastAsia="Arial" w:cs="Arial"/>
        </w:rPr>
      </w:pPr>
      <w:r w:rsidRPr="66554801" w:rsidR="66554801">
        <w:rPr>
          <w:rFonts w:ascii="Arial" w:hAnsi="Arial" w:eastAsia="Arial" w:cs="Arial"/>
        </w:rPr>
        <w:t>Continue studying? Take a longer break? Change tasks or subjects?</w:t>
      </w:r>
    </w:p>
    <w:p xmlns:wp14="http://schemas.microsoft.com/office/word/2010/wordml" w:rsidR="004D7ED2" w:rsidP="66554801" w:rsidRDefault="000206B4" w14:paraId="659E1802" wp14:textId="77777777">
      <w:pPr>
        <w:pStyle w:val="Heading1"/>
        <w:rPr>
          <w:rFonts w:ascii="Arial" w:hAnsi="Arial" w:eastAsia="Arial" w:cs="Arial"/>
        </w:rPr>
      </w:pPr>
      <w:r w:rsidRPr="66554801" w:rsidR="66554801">
        <w:rPr>
          <w:rFonts w:ascii="Arial" w:hAnsi="Arial" w:eastAsia="Arial" w:cs="Arial"/>
        </w:rPr>
        <w:t>Credits, Permission of Use, and Additional Info</w:t>
      </w:r>
    </w:p>
    <w:p xmlns:wp14="http://schemas.microsoft.com/office/word/2010/wordml" w:rsidR="00F06C09" w:rsidP="66554801" w:rsidRDefault="000206B4" w14:paraId="230A824F" wp14:textId="77777777">
      <w:pPr>
        <w:rPr>
          <w:rFonts w:ascii="Arial" w:hAnsi="Arial" w:eastAsia="Arial" w:cs="Arial"/>
        </w:rPr>
      </w:pPr>
      <w:r w:rsidRPr="66554801" w:rsidR="66554801">
        <w:rPr>
          <w:rFonts w:ascii="Arial" w:hAnsi="Arial" w:eastAsia="Arial" w:cs="Arial"/>
        </w:rPr>
        <w:t xml:space="preserve">The Study Cycle is adapted from Frank Christ’s PLRS system. </w:t>
      </w:r>
    </w:p>
    <w:p xmlns:wp14="http://schemas.microsoft.com/office/word/2010/wordml" w:rsidR="000206B4" w:rsidP="66554801" w:rsidRDefault="000206B4" w14:paraId="64619229" wp14:textId="77777777">
      <w:pPr>
        <w:rPr>
          <w:rFonts w:ascii="Arial" w:hAnsi="Arial" w:eastAsia="Arial" w:cs="Arial"/>
        </w:rPr>
      </w:pPr>
      <w:r w:rsidRPr="66554801" w:rsidR="66554801">
        <w:rPr>
          <w:rFonts w:ascii="Arial" w:hAnsi="Arial" w:eastAsia="Arial" w:cs="Arial"/>
        </w:rPr>
        <w:t>©</w:t>
      </w:r>
      <w:r w:rsidRPr="66554801" w:rsidR="66554801">
        <w:rPr>
          <w:rFonts w:ascii="Arial" w:hAnsi="Arial" w:eastAsia="Arial" w:cs="Arial"/>
        </w:rPr>
        <w:t xml:space="preserve"> 2021 Louisiana State University. This work was reproduced and distributed with the permission of Louisiana State University. No other use is permitted without the express prior written permission of Louisiana State University</w:t>
      </w:r>
      <w:r w:rsidRPr="66554801" w:rsidR="66554801">
        <w:rPr>
          <w:rFonts w:ascii="Arial" w:hAnsi="Arial" w:eastAsia="Arial" w:cs="Arial"/>
        </w:rPr>
        <w:t xml:space="preserve">. For permission, contact </w:t>
      </w:r>
      <w:hyperlink r:id="R51cd73d49fed47f4">
        <w:r w:rsidRPr="66554801" w:rsidR="66554801">
          <w:rPr>
            <w:rStyle w:val="Hyperlink"/>
            <w:rFonts w:ascii="Arial" w:hAnsi="Arial" w:eastAsia="Arial" w:cs="Arial"/>
          </w:rPr>
          <w:t>cas@lsu.edu</w:t>
        </w:r>
      </w:hyperlink>
      <w:r w:rsidRPr="66554801" w:rsidR="66554801">
        <w:rPr>
          <w:rFonts w:ascii="Arial" w:hAnsi="Arial" w:eastAsia="Arial" w:cs="Arial"/>
        </w:rPr>
        <w:t xml:space="preserve">. </w:t>
      </w:r>
    </w:p>
    <w:p xmlns:wp14="http://schemas.microsoft.com/office/word/2010/wordml" w:rsidRPr="000206B4" w:rsidR="00F06C09" w:rsidP="66554801" w:rsidRDefault="00F06C09" w14:paraId="208A9F17" wp14:textId="77777777">
      <w:pPr>
        <w:rPr>
          <w:rFonts w:ascii="Arial" w:hAnsi="Arial" w:eastAsia="Arial" w:cs="Arial"/>
        </w:rPr>
      </w:pPr>
      <w:r w:rsidRPr="66554801" w:rsidR="66554801">
        <w:rPr>
          <w:rFonts w:ascii="Arial" w:hAnsi="Arial" w:eastAsia="Arial" w:cs="Arial"/>
        </w:rPr>
        <w:t xml:space="preserve">For more information, visit the Center of Academic Success in B-31 Coates Hall, call (225)578-2872, or visit </w:t>
      </w:r>
      <w:hyperlink r:id="R1f1e15a213564d3b">
        <w:r w:rsidRPr="66554801" w:rsidR="66554801">
          <w:rPr>
            <w:rStyle w:val="Hyperlink"/>
            <w:rFonts w:ascii="Arial" w:hAnsi="Arial" w:eastAsia="Arial" w:cs="Arial"/>
          </w:rPr>
          <w:t>lsu.edu/</w:t>
        </w:r>
      </w:hyperlink>
      <w:bookmarkStart w:name="_GoBack" w:id="0"/>
      <w:bookmarkEnd w:id="0"/>
      <w:r w:rsidRPr="66554801" w:rsidR="66554801">
        <w:rPr>
          <w:rStyle w:val="Hyperlink"/>
          <w:rFonts w:ascii="Arial" w:hAnsi="Arial" w:eastAsia="Arial" w:cs="Arial"/>
        </w:rPr>
        <w:t>cas</w:t>
      </w:r>
      <w:r w:rsidRPr="66554801" w:rsidR="66554801">
        <w:rPr>
          <w:rFonts w:ascii="Arial" w:hAnsi="Arial" w:eastAsia="Arial" w:cs="Arial"/>
        </w:rPr>
        <w:t>.</w:t>
      </w:r>
    </w:p>
    <w:sectPr w:rsidRPr="000206B4" w:rsidR="00F06C09" w:rsidSect="00851DF8">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7EB7"/>
    <w:multiLevelType w:val="hybridMultilevel"/>
    <w:tmpl w:val="29CAA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F2353"/>
    <w:multiLevelType w:val="hybridMultilevel"/>
    <w:tmpl w:val="A2A666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6D2AD6"/>
    <w:multiLevelType w:val="hybridMultilevel"/>
    <w:tmpl w:val="E73EE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3E"/>
    <w:rsid w:val="000206B4"/>
    <w:rsid w:val="00364289"/>
    <w:rsid w:val="003E733E"/>
    <w:rsid w:val="004D7ED2"/>
    <w:rsid w:val="0078370D"/>
    <w:rsid w:val="007F5A7A"/>
    <w:rsid w:val="00851DF8"/>
    <w:rsid w:val="00B10908"/>
    <w:rsid w:val="00D4546C"/>
    <w:rsid w:val="00F06C09"/>
    <w:rsid w:val="0A66D956"/>
    <w:rsid w:val="241E1862"/>
    <w:rsid w:val="66554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0C0D6"/>
  <w15:chartTrackingRefBased/>
  <w15:docId w15:val="{64A4DB55-650B-4EEB-8CA6-FE51572B69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1090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090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10908"/>
    <w:pPr>
      <w:ind w:left="720"/>
      <w:contextualSpacing/>
    </w:pPr>
  </w:style>
  <w:style w:type="paragraph" w:styleId="Title">
    <w:name w:val="Title"/>
    <w:basedOn w:val="Normal"/>
    <w:next w:val="Normal"/>
    <w:link w:val="TitleChar"/>
    <w:uiPriority w:val="10"/>
    <w:qFormat/>
    <w:rsid w:val="00B10908"/>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10908"/>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B10908"/>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B10908"/>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sid w:val="00F06C09"/>
    <w:rPr>
      <w:color w:val="0563C1" w:themeColor="hyperlink"/>
      <w:u w:val="single"/>
    </w:rPr>
  </w:style>
  <w:style w:type="character" w:styleId="UnresolvedMention">
    <w:name w:val="Unresolved Mention"/>
    <w:basedOn w:val="DefaultParagraphFont"/>
    <w:uiPriority w:val="99"/>
    <w:semiHidden/>
    <w:unhideWhenUsed/>
    <w:rsid w:val="00F06C09"/>
    <w:rPr>
      <w:color w:val="605E5C"/>
      <w:shd w:val="clear" w:color="auto" w:fill="E1DFDD"/>
    </w:rPr>
  </w:style>
  <w:style w:type="character" w:styleId="FollowedHyperlink">
    <w:name w:val="FollowedHyperlink"/>
    <w:basedOn w:val="DefaultParagraphFont"/>
    <w:uiPriority w:val="99"/>
    <w:semiHidden/>
    <w:unhideWhenUsed/>
    <w:rsid w:val="003642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hyperlink" Target="mailto:cas@lsu.edu" TargetMode="External" Id="R51cd73d49fed47f4" /><Relationship Type="http://schemas.openxmlformats.org/officeDocument/2006/relationships/hyperlink" Target="https://lsu.edu/cas/" TargetMode="External" Id="R1f1e15a213564d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44338-C8F7-478D-83F4-66005E18FB9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The Full Study Cycle Accessible Version</dc:title>
  <dc:subject/>
  <dc:creator>Zachary R Schaefer</dc:creator>
  <keywords/>
  <dc:description/>
  <lastModifiedBy>Zachary R Schaefer</lastModifiedBy>
  <revision>5</revision>
  <dcterms:created xsi:type="dcterms:W3CDTF">2022-02-04T14:23:00.0000000Z</dcterms:created>
  <dcterms:modified xsi:type="dcterms:W3CDTF">2022-02-07T17:48:01.3476159Z</dcterms:modified>
</coreProperties>
</file>